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6FC" w:rsidRPr="003179E3" w:rsidRDefault="003179E3">
      <w:pPr>
        <w:rPr>
          <w:b/>
          <w:sz w:val="24"/>
          <w:szCs w:val="24"/>
        </w:rPr>
      </w:pPr>
      <w:r w:rsidRPr="003179E3">
        <w:rPr>
          <w:b/>
          <w:sz w:val="24"/>
          <w:szCs w:val="24"/>
        </w:rPr>
        <w:t>LOUISIANA YOUTH CONCUSSION LAW</w:t>
      </w:r>
    </w:p>
    <w:p w:rsidR="003179E3" w:rsidRPr="003179E3" w:rsidRDefault="003179E3">
      <w:pPr>
        <w:rPr>
          <w:sz w:val="24"/>
          <w:szCs w:val="24"/>
        </w:rPr>
      </w:pPr>
    </w:p>
    <w:p w:rsidR="003179E3" w:rsidRDefault="003179E3" w:rsidP="003179E3">
      <w:pPr>
        <w:jc w:val="left"/>
        <w:rPr>
          <w:sz w:val="24"/>
          <w:szCs w:val="24"/>
        </w:rPr>
      </w:pPr>
      <w:r>
        <w:rPr>
          <w:sz w:val="24"/>
          <w:szCs w:val="24"/>
        </w:rPr>
        <w:t xml:space="preserve">Louisiana youth Concussion Act effective July 2011 mandates requirements for all youth athletic activity organizations, public or private.  Prior to the beginning of each athletic season, educational awareness is provided to all coaches, officials, volunteers, youth athletes, parents or legal guardians.  The new law requires coaches employed or volunteer and every official of youth activity complete an annual concussion recognition education course.  The law also requires that the athlete and parent/legal guardian sign that they </w:t>
      </w:r>
      <w:proofErr w:type="gramStart"/>
      <w:r>
        <w:rPr>
          <w:sz w:val="24"/>
          <w:szCs w:val="24"/>
        </w:rPr>
        <w:t>received,</w:t>
      </w:r>
      <w:proofErr w:type="gramEnd"/>
      <w:r>
        <w:rPr>
          <w:sz w:val="24"/>
          <w:szCs w:val="24"/>
        </w:rPr>
        <w:t xml:space="preserve"> read and understand the concussion and head injury information sheet.  This sheet must be completed, signed and return by you (athlete) and parent/guardian for your son/daughter to participate.  If your son/daughter suffers a concussion they will be removed from practice or game and must be examined by a Medical Doctor, Licensed Nurse Practitioner, Licensed Physical Assistant or Licensed Psychologist trained in neuropsychology.  If you, parent or </w:t>
      </w:r>
      <w:proofErr w:type="gramStart"/>
      <w:r>
        <w:rPr>
          <w:sz w:val="24"/>
          <w:szCs w:val="24"/>
        </w:rPr>
        <w:t>guardian recognize</w:t>
      </w:r>
      <w:proofErr w:type="gramEnd"/>
      <w:r>
        <w:rPr>
          <w:sz w:val="24"/>
          <w:szCs w:val="24"/>
        </w:rPr>
        <w:t xml:space="preserve"> symptoms, you must inform the coaching staff or athletic trainer and your son/daughter will be removed from practice or game and must be examined by a Medical Doctor, Licensed Nurse Practitioner, Licensed Physician Assistant or Licensed Psychologist trained in neuropsychology.  Your son/daughter cannot return to activity until written clearance from one of the above healthcare providers is received.  After written clearance is received, the schools appointed Licensed Athletic Trainer will manage your son/daughters gradual return to play.  Therefore, written clearance from the above healthcare providers to return to activity and an athletic trainer clearance after a graduated evaluation must be received for your son/daughter to return to activity.</w:t>
      </w:r>
    </w:p>
    <w:p w:rsidR="003179E3" w:rsidRDefault="003179E3" w:rsidP="003179E3">
      <w:pPr>
        <w:jc w:val="left"/>
        <w:rPr>
          <w:sz w:val="24"/>
          <w:szCs w:val="24"/>
        </w:rPr>
      </w:pPr>
      <w:r>
        <w:rPr>
          <w:sz w:val="24"/>
          <w:szCs w:val="24"/>
        </w:rPr>
        <w:t>By signing below, you (athlete and parents) state that you have received and read the concussion education and awareness literature and understand that you, your son or daughter must seek medical attention following a concussion or head injury.  You also understand that your son or daughter must receive written clearance by an MD, PA, NP or Neuropsychology trained Psychologist in order to begin a graduate Return to Play.</w:t>
      </w:r>
    </w:p>
    <w:p w:rsidR="003179E3" w:rsidRDefault="003179E3" w:rsidP="003179E3">
      <w:pPr>
        <w:jc w:val="left"/>
        <w:rPr>
          <w:sz w:val="24"/>
          <w:szCs w:val="24"/>
        </w:rPr>
      </w:pPr>
    </w:p>
    <w:p w:rsidR="003179E3" w:rsidRDefault="003179E3" w:rsidP="003179E3">
      <w:pPr>
        <w:jc w:val="left"/>
        <w:rPr>
          <w:sz w:val="24"/>
          <w:szCs w:val="24"/>
        </w:rPr>
      </w:pPr>
    </w:p>
    <w:p w:rsidR="003179E3" w:rsidRDefault="003179E3" w:rsidP="003179E3">
      <w:pPr>
        <w:jc w:val="left"/>
        <w:rPr>
          <w:sz w:val="24"/>
          <w:szCs w:val="24"/>
        </w:rPr>
      </w:pPr>
      <w:r>
        <w:rPr>
          <w:sz w:val="24"/>
          <w:szCs w:val="24"/>
        </w:rPr>
        <w:t>______________________________</w:t>
      </w:r>
      <w:r>
        <w:rPr>
          <w:sz w:val="24"/>
          <w:szCs w:val="24"/>
        </w:rPr>
        <w:tab/>
      </w:r>
      <w:r>
        <w:rPr>
          <w:sz w:val="24"/>
          <w:szCs w:val="24"/>
        </w:rPr>
        <w:tab/>
        <w:t>____________________________</w:t>
      </w:r>
      <w:r>
        <w:rPr>
          <w:sz w:val="24"/>
          <w:szCs w:val="24"/>
        </w:rPr>
        <w:tab/>
        <w:t>____________</w:t>
      </w:r>
    </w:p>
    <w:p w:rsidR="003179E3" w:rsidRDefault="003179E3" w:rsidP="003179E3">
      <w:pPr>
        <w:jc w:val="left"/>
        <w:rPr>
          <w:sz w:val="24"/>
          <w:szCs w:val="24"/>
        </w:rPr>
      </w:pPr>
      <w:r>
        <w:rPr>
          <w:sz w:val="24"/>
          <w:szCs w:val="24"/>
        </w:rPr>
        <w:t>Student-Athlete Name Printed</w:t>
      </w:r>
      <w:r>
        <w:rPr>
          <w:sz w:val="24"/>
          <w:szCs w:val="24"/>
        </w:rPr>
        <w:tab/>
      </w:r>
      <w:r>
        <w:rPr>
          <w:sz w:val="24"/>
          <w:szCs w:val="24"/>
        </w:rPr>
        <w:tab/>
        <w:t>Student-Athlete Signature</w:t>
      </w:r>
      <w:r>
        <w:rPr>
          <w:sz w:val="24"/>
          <w:szCs w:val="24"/>
        </w:rPr>
        <w:tab/>
      </w:r>
      <w:r>
        <w:rPr>
          <w:sz w:val="24"/>
          <w:szCs w:val="24"/>
        </w:rPr>
        <w:tab/>
        <w:t>Date</w:t>
      </w:r>
    </w:p>
    <w:p w:rsidR="003179E3" w:rsidRDefault="003179E3" w:rsidP="003179E3">
      <w:pPr>
        <w:jc w:val="left"/>
        <w:rPr>
          <w:sz w:val="24"/>
          <w:szCs w:val="24"/>
        </w:rPr>
      </w:pPr>
    </w:p>
    <w:p w:rsidR="003179E3" w:rsidRDefault="003179E3" w:rsidP="003179E3">
      <w:pPr>
        <w:jc w:val="left"/>
        <w:rPr>
          <w:sz w:val="24"/>
          <w:szCs w:val="24"/>
        </w:rPr>
      </w:pPr>
    </w:p>
    <w:p w:rsidR="003179E3" w:rsidRDefault="003179E3" w:rsidP="003179E3">
      <w:pPr>
        <w:jc w:val="left"/>
        <w:rPr>
          <w:sz w:val="24"/>
          <w:szCs w:val="24"/>
        </w:rPr>
      </w:pPr>
    </w:p>
    <w:p w:rsidR="003179E3" w:rsidRDefault="003179E3" w:rsidP="003179E3">
      <w:pPr>
        <w:jc w:val="left"/>
        <w:rPr>
          <w:sz w:val="24"/>
          <w:szCs w:val="24"/>
        </w:rPr>
      </w:pPr>
      <w:r>
        <w:rPr>
          <w:sz w:val="24"/>
          <w:szCs w:val="24"/>
        </w:rPr>
        <w:t>______________________________</w:t>
      </w:r>
      <w:r>
        <w:rPr>
          <w:sz w:val="24"/>
          <w:szCs w:val="24"/>
        </w:rPr>
        <w:tab/>
      </w:r>
      <w:r>
        <w:rPr>
          <w:sz w:val="24"/>
          <w:szCs w:val="24"/>
        </w:rPr>
        <w:tab/>
        <w:t>____________________________</w:t>
      </w:r>
      <w:r>
        <w:rPr>
          <w:sz w:val="24"/>
          <w:szCs w:val="24"/>
        </w:rPr>
        <w:tab/>
        <w:t>____________</w:t>
      </w:r>
    </w:p>
    <w:p w:rsidR="003179E3" w:rsidRPr="003179E3" w:rsidRDefault="003179E3" w:rsidP="003179E3">
      <w:pPr>
        <w:jc w:val="left"/>
        <w:rPr>
          <w:sz w:val="24"/>
          <w:szCs w:val="24"/>
        </w:rPr>
      </w:pPr>
      <w:r>
        <w:rPr>
          <w:sz w:val="24"/>
          <w:szCs w:val="24"/>
        </w:rPr>
        <w:t>Parent or Legal Guardian Printed</w:t>
      </w:r>
      <w:r>
        <w:rPr>
          <w:sz w:val="24"/>
          <w:szCs w:val="24"/>
        </w:rPr>
        <w:tab/>
      </w:r>
      <w:r>
        <w:rPr>
          <w:sz w:val="24"/>
          <w:szCs w:val="24"/>
        </w:rPr>
        <w:tab/>
        <w:t>Parent or Legal Guardian Signature</w:t>
      </w:r>
      <w:r>
        <w:rPr>
          <w:sz w:val="24"/>
          <w:szCs w:val="24"/>
        </w:rPr>
        <w:tab/>
        <w:t>Date</w:t>
      </w:r>
    </w:p>
    <w:sectPr w:rsidR="003179E3" w:rsidRPr="003179E3" w:rsidSect="008357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179E3"/>
    <w:rsid w:val="00081F67"/>
    <w:rsid w:val="003179E3"/>
    <w:rsid w:val="007C16F2"/>
    <w:rsid w:val="008357DC"/>
    <w:rsid w:val="00CD166C"/>
    <w:rsid w:val="00E676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7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375</Words>
  <Characters>2143</Characters>
  <Application>Microsoft Office Word</Application>
  <DocSecurity>0</DocSecurity>
  <Lines>17</Lines>
  <Paragraphs>5</Paragraphs>
  <ScaleCrop>false</ScaleCrop>
  <Company>Microsoft</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Polotzola</dc:creator>
  <cp:lastModifiedBy>Anthony Polotzola</cp:lastModifiedBy>
  <cp:revision>1</cp:revision>
  <dcterms:created xsi:type="dcterms:W3CDTF">2013-06-25T13:19:00Z</dcterms:created>
  <dcterms:modified xsi:type="dcterms:W3CDTF">2013-06-25T13:30:00Z</dcterms:modified>
</cp:coreProperties>
</file>